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4CC" w:rsidRPr="00BA3CE8" w:rsidRDefault="00BA3CE8" w:rsidP="00BA3C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BA3CE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A3CE8" w:rsidRDefault="00BA3CE8" w:rsidP="00BA3C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A3CE8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BA3CE8" w:rsidRDefault="00BA3CE8" w:rsidP="00BA3C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Бурлинского сельсовета</w:t>
      </w:r>
    </w:p>
    <w:p w:rsidR="00BA3CE8" w:rsidRDefault="00BA3CE8" w:rsidP="00BA3C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BA3CE8">
        <w:rPr>
          <w:rFonts w:ascii="Times New Roman" w:hAnsi="Times New Roman" w:cs="Times New Roman"/>
          <w:sz w:val="24"/>
          <w:szCs w:val="24"/>
        </w:rPr>
        <w:t>от 22.07.2021 № 52</w:t>
      </w:r>
    </w:p>
    <w:p w:rsidR="00924EC4" w:rsidRDefault="00924EC4" w:rsidP="00BA3C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24EC4" w:rsidRDefault="00924EC4" w:rsidP="00BA3C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24EC4" w:rsidRDefault="00924EC4" w:rsidP="00BA3C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24EC4" w:rsidRDefault="00924EC4" w:rsidP="00BA3C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24EC4" w:rsidRDefault="00924EC4" w:rsidP="00BA3C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EC4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924EC4" w:rsidRDefault="00924EC4" w:rsidP="00BA3C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проведения осмотра зданий, сооружений или объекта незавершенного </w:t>
      </w:r>
    </w:p>
    <w:p w:rsidR="00924EC4" w:rsidRDefault="00924EC4" w:rsidP="00BA3C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строительства при проведении мероприятий по выявлению </w:t>
      </w:r>
    </w:p>
    <w:p w:rsidR="00924EC4" w:rsidRPr="00924EC4" w:rsidRDefault="00924EC4" w:rsidP="00BA3C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правообладателей ранее учтенных объектов недвижимости</w:t>
      </w:r>
    </w:p>
    <w:p w:rsidR="00924EC4" w:rsidRDefault="00924E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EAC" w:rsidRDefault="00065EAC" w:rsidP="00CF5A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Порядок проведения осмотра здания, сооружения, сооружения, объекта незавершенного строительства при проведении мероприятий по выявлению правообладателей ранее учтенных объектов недвижимости (далее - Порядок) устанавливает  правила подготовки и осуществления осмотра здания, сооружения, объекта незавершенного строительства Администрацией Бурлинского сельсовета Бурлинского района Алтайского края (далее – Администрацией сельсовета)</w:t>
      </w:r>
      <w:r w:rsidR="005730D7">
        <w:rPr>
          <w:rFonts w:ascii="Times New Roman" w:hAnsi="Times New Roman" w:cs="Times New Roman"/>
          <w:sz w:val="24"/>
          <w:szCs w:val="24"/>
        </w:rPr>
        <w:t xml:space="preserve"> при проведении мероприятий по выявлению правообладателей объектов недвижимости, которые в соответствии с Федеральным законом от 13.07.2015 № 218-ФЗ «О</w:t>
      </w:r>
      <w:proofErr w:type="gramEnd"/>
      <w:r w:rsidR="005730D7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недвижимости» считаются ранее учтенными объектами недвижимости или </w:t>
      </w:r>
      <w:proofErr w:type="gramStart"/>
      <w:r w:rsidR="005730D7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="005730D7">
        <w:rPr>
          <w:rFonts w:ascii="Times New Roman" w:hAnsi="Times New Roman" w:cs="Times New Roman"/>
          <w:sz w:val="24"/>
          <w:szCs w:val="24"/>
        </w:rPr>
        <w:t xml:space="preserve"> о которых могут быть внесены в Единый государственный реестр недвижимости </w:t>
      </w:r>
      <w:r w:rsidR="00960626">
        <w:rPr>
          <w:rFonts w:ascii="Times New Roman" w:hAnsi="Times New Roman" w:cs="Times New Roman"/>
          <w:sz w:val="24"/>
          <w:szCs w:val="24"/>
        </w:rPr>
        <w:t>(далее - ЕГРН) по правилам, предусмотренным частью 9 статьи 69* Федерального закона № 218-ФЗ для внесения сведений о ранее учтенных объектах недвижимости, а также для оформления результатов такого осмотра в виде акта осмотра здания, сооружения, объекта незавершенного строительства (далее – Акт осмотра).</w:t>
      </w:r>
    </w:p>
    <w:p w:rsidR="00960626" w:rsidRDefault="00960626" w:rsidP="00CF5A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 проведения предусмотренных частями 1-4 статьи 69.1 Федерального закона № 218-ФЗ мероприятий в случае, если ранее учтенным объектом недвижимости является здание, сооружение или объект незавершенного строительства, вне зависимости от наличия в ЕГРН сведений о таком объекте недвижимости Администрация сельсовета обеспечивает проведение осмотра здания, сооружения или объекта незавершенного строительства с целью подтверждения, что на момент проведения мероприятий по выявлению правообладателей таких объектов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недвижимости эти объекты не прекратили свое существование. </w:t>
      </w:r>
    </w:p>
    <w:p w:rsidR="00960626" w:rsidRDefault="00960626" w:rsidP="00CF5A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При подготовке к проведению осмотра Администрация сельсовета:</w:t>
      </w:r>
    </w:p>
    <w:p w:rsidR="00960626" w:rsidRDefault="00960626" w:rsidP="00CF5A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постановлением создает комиссию</w:t>
      </w:r>
      <w:r w:rsidR="00A6663B">
        <w:rPr>
          <w:rFonts w:ascii="Times New Roman" w:hAnsi="Times New Roman" w:cs="Times New Roman"/>
          <w:sz w:val="24"/>
          <w:szCs w:val="24"/>
        </w:rPr>
        <w:t xml:space="preserve"> в составе не менее трёх представителей и определяет этим постановлением председателя комиссии;</w:t>
      </w:r>
    </w:p>
    <w:p w:rsidR="00A6663B" w:rsidRDefault="00A6663B" w:rsidP="00CF5A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размещает на официальном сайте Администрации сельсовета и на информационных щитах в границах населенного пункта по месту нахождения объектов недвижимости (в случае если объект недвижимости находится  за пределами населенного пункта – на информационных щитах в границах муниципального образования Бурлинский сельсовет Бурлинского района Алтайского края) уведомление о проведении осмотра (осмотров) объекта  (объектов) недвижимости с указанием даты проведения осмотра (осмотров) и периода времени,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 будет проводиться такой осмотр. Указанное уведомление может быть также размещено или опубликовано в иных источниках или средствах массовой информации.</w:t>
      </w:r>
    </w:p>
    <w:p w:rsidR="00A6663B" w:rsidRDefault="00A6663B" w:rsidP="00CF5A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В отношении ранее учтенных зданий, сооружений, объектов незавершенного строительства в указанную дату комиссия проводит визуальный осмотр либо осмотр с использованием технических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дистанционного зондирования Земли (например, с применением беспилотных летательных аппаратов или иных подобных средств).</w:t>
      </w:r>
    </w:p>
    <w:p w:rsidR="00A6663B" w:rsidRDefault="00A6663B" w:rsidP="00CF5A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5. В ходе проведения осмотра осуществляется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фотофиксация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объекта (объектов) недвижимости с указанием места и даты съемки. Материалы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фотофиксациии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прилагаются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Акту осмотра.</w:t>
      </w:r>
    </w:p>
    <w:p w:rsidR="00363E19" w:rsidRDefault="00363E19" w:rsidP="00CF5A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В результате осмотра оформляется Акт осмотра, подписанный членами комиссии. В Акте осмотра указываются:</w:t>
      </w:r>
    </w:p>
    <w:p w:rsidR="00363E19" w:rsidRDefault="00363E19" w:rsidP="00CF5A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и время проведения осмотра;</w:t>
      </w:r>
    </w:p>
    <w:p w:rsidR="00363E19" w:rsidRDefault="00363E19" w:rsidP="00CF5A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 объекта недвижимости, его кадастровый номер и (или) иной государственный или учетный номер (при наличии), адрес (при наличии) или местоположение (при отсутствии адреса);</w:t>
      </w:r>
    </w:p>
    <w:p w:rsidR="00363E19" w:rsidRDefault="00363E19" w:rsidP="00CF5A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кадастровый номер (при наличии) либо адрес или местоположение земельного участка, на котором расположен ранее учтенный объект недвижимости;</w:t>
      </w:r>
    </w:p>
    <w:p w:rsidR="00363E19" w:rsidRDefault="00363E19" w:rsidP="00CF5A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полное  наименование Администрации сельсовета;</w:t>
      </w:r>
    </w:p>
    <w:p w:rsidR="00363E19" w:rsidRDefault="00363E19" w:rsidP="00CF5A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последовательно, начиная с председателя комиссии, состав комиссии, производившей осмотр (фамилия, имя, отчество, должность каждого члена комиссии </w:t>
      </w:r>
      <w:r w:rsidR="00D73EF6">
        <w:rPr>
          <w:rFonts w:ascii="Times New Roman" w:hAnsi="Times New Roman" w:cs="Times New Roman"/>
          <w:sz w:val="24"/>
          <w:szCs w:val="24"/>
        </w:rPr>
        <w:t>(при наличии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D73EF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73EF6" w:rsidRDefault="00D73EF6" w:rsidP="00CF5A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сведения о присутствии на момент осмотра объекта недвижимости лица, права которого на такой объект недвижимости подтверждаются правоустанавливающими 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правоудостоверяющими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документами, оформленными до дня вступления в силу Федерального закона от 21.07.1997 № 122-ФЗ «О государственной регистрации прав на недвижимое имущество и сделок с ним», с указанием слов соответственно «в присутствии» или «в отсутствие»; </w:t>
      </w:r>
      <w:proofErr w:type="gramEnd"/>
    </w:p>
    <w:p w:rsidR="00D73EF6" w:rsidRDefault="00D73EF6" w:rsidP="00CF5A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применении при проведении осмотра технических средств;</w:t>
      </w:r>
    </w:p>
    <w:p w:rsidR="00D73EF6" w:rsidRDefault="00D73EF6" w:rsidP="00CF5A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существовании объекта недвижимости на момент его осмотра посредством указания слов соответственно «существует» или «прекратил существование».</w:t>
      </w:r>
    </w:p>
    <w:p w:rsidR="00D73EF6" w:rsidRDefault="00D73EF6" w:rsidP="00CF5A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Акт осмотра составляется в форме электронного документа в соответствии с установленными на основании пункта 2 части 1, части 11 статьи18 Федерального закона № 218-ФЗ требованиями к формату заявления о государственном кадастровом учете недвижимого имущества и (или) государственной регистрации прав на недвижимое имущество и представляемых с ним документов в электронной </w:t>
      </w:r>
      <w:r w:rsidR="008D0755">
        <w:rPr>
          <w:rFonts w:ascii="Times New Roman" w:hAnsi="Times New Roman" w:cs="Times New Roman"/>
          <w:sz w:val="24"/>
          <w:szCs w:val="24"/>
        </w:rPr>
        <w:t>форме либо на бумажном носителе.</w:t>
      </w:r>
      <w:proofErr w:type="gramEnd"/>
      <w:r w:rsidR="008D0755">
        <w:rPr>
          <w:rFonts w:ascii="Times New Roman" w:hAnsi="Times New Roman" w:cs="Times New Roman"/>
          <w:sz w:val="24"/>
          <w:szCs w:val="24"/>
        </w:rPr>
        <w:t xml:space="preserve"> Акт осмотра, составленный в электронной форме, подписывается усиленными квалифицированными электронными подписями членов комиссии.</w:t>
      </w:r>
    </w:p>
    <w:p w:rsidR="00132F25" w:rsidRDefault="00132F25" w:rsidP="00CF5A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2F25" w:rsidRDefault="00132F25" w:rsidP="00CF5A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2F25" w:rsidRDefault="00132F25" w:rsidP="00CF5A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2F25" w:rsidRDefault="00132F25" w:rsidP="00CF5A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2F25" w:rsidRDefault="00132F25" w:rsidP="00CF5A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2F25" w:rsidRDefault="00132F25" w:rsidP="00CF5A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2F25" w:rsidRDefault="00132F25" w:rsidP="00CF5A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2F25" w:rsidRDefault="00132F25" w:rsidP="00CF5A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2F25" w:rsidRDefault="00132F25" w:rsidP="00CF5A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2F25" w:rsidRDefault="00132F25" w:rsidP="00CF5A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2F25" w:rsidRDefault="00132F25" w:rsidP="00CF5A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2F25" w:rsidRDefault="00132F25" w:rsidP="00CF5A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2F25" w:rsidRDefault="00132F25" w:rsidP="00CF5A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2F25" w:rsidRDefault="00132F25" w:rsidP="00CF5A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2F25" w:rsidRDefault="00132F25" w:rsidP="00CF5A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2F25" w:rsidRDefault="00132F25" w:rsidP="00CF5A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2F25" w:rsidRDefault="00132F25" w:rsidP="00CF5A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2F25" w:rsidRDefault="00132F25" w:rsidP="00CF5A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2F25" w:rsidRDefault="00132F25" w:rsidP="00CF5A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2F25" w:rsidRDefault="00132F25" w:rsidP="00CF5A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2F25" w:rsidRDefault="00132F25" w:rsidP="00CF5A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2F25" w:rsidRDefault="00132F25" w:rsidP="00CF5A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2F25" w:rsidRDefault="00132F25" w:rsidP="00132F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Приложение 2</w:t>
      </w:r>
    </w:p>
    <w:p w:rsidR="00132F25" w:rsidRDefault="006738B3" w:rsidP="006738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132F25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132F25" w:rsidRDefault="00132F25" w:rsidP="00132F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Бурлинского сельсовета</w:t>
      </w:r>
    </w:p>
    <w:p w:rsidR="00132F25" w:rsidRDefault="00132F25" w:rsidP="00132F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от 22.07.2021 № 52</w:t>
      </w:r>
    </w:p>
    <w:p w:rsidR="00132F25" w:rsidRDefault="00132F25" w:rsidP="00132F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32F25" w:rsidRDefault="00132F25" w:rsidP="00132F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F0DFF" w:rsidRDefault="00CF0DFF" w:rsidP="00CF0DF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CF0DFF" w:rsidRDefault="00CF0DFF" w:rsidP="00132F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DFF" w:rsidRDefault="00CF0DFF" w:rsidP="006738B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32F25" w:rsidRPr="00132F25" w:rsidRDefault="00132F25" w:rsidP="00132F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F25">
        <w:rPr>
          <w:rFonts w:ascii="Times New Roman" w:hAnsi="Times New Roman" w:cs="Times New Roman"/>
          <w:b/>
          <w:sz w:val="24"/>
          <w:szCs w:val="24"/>
        </w:rPr>
        <w:t>АКТ ОСМОТРА</w:t>
      </w:r>
    </w:p>
    <w:p w:rsidR="00132F25" w:rsidRPr="00132F25" w:rsidRDefault="00132F25" w:rsidP="00132F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F25">
        <w:rPr>
          <w:rFonts w:ascii="Times New Roman" w:hAnsi="Times New Roman" w:cs="Times New Roman"/>
          <w:b/>
          <w:sz w:val="24"/>
          <w:szCs w:val="24"/>
        </w:rPr>
        <w:t xml:space="preserve">здания, сооружения или объекта незавершенного строительства </w:t>
      </w:r>
    </w:p>
    <w:p w:rsidR="00132F25" w:rsidRDefault="00132F25" w:rsidP="00132F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F25">
        <w:rPr>
          <w:rFonts w:ascii="Times New Roman" w:hAnsi="Times New Roman" w:cs="Times New Roman"/>
          <w:b/>
          <w:sz w:val="24"/>
          <w:szCs w:val="24"/>
        </w:rPr>
        <w:t>при выявлении правообладателей ранее учтенных объектов недвижимости</w:t>
      </w:r>
    </w:p>
    <w:p w:rsidR="00132F25" w:rsidRDefault="00132F25" w:rsidP="00132F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F25" w:rsidRDefault="00132F25" w:rsidP="00132F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«_____»____________20____г.                                                                             </w:t>
      </w:r>
      <w:r w:rsidR="000B4A3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№ _____</w:t>
      </w:r>
    </w:p>
    <w:p w:rsidR="00132F25" w:rsidRDefault="00132F25" w:rsidP="00132F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2F25" w:rsidRDefault="00132F25" w:rsidP="00132F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2F25" w:rsidRDefault="00132F25" w:rsidP="00132F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2F25" w:rsidRDefault="00132F25" w:rsidP="00132F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акт составлен в результате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CF0DF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__,</w:t>
      </w:r>
    </w:p>
    <w:p w:rsidR="00CF0DFF" w:rsidRPr="00CF0DFF" w:rsidRDefault="00CF0DFF" w:rsidP="00CF0DFF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(указывается дата и время осмотра, число</w:t>
      </w:r>
      <w:proofErr w:type="gramStart"/>
      <w:r>
        <w:rPr>
          <w:rFonts w:ascii="Times New Roman" w:hAnsi="Times New Roman" w:cs="Times New Roman"/>
          <w:sz w:val="16"/>
          <w:szCs w:val="16"/>
        </w:rPr>
        <w:t>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м</w:t>
      </w:r>
      <w:proofErr w:type="gramEnd"/>
      <w:r>
        <w:rPr>
          <w:rFonts w:ascii="Times New Roman" w:hAnsi="Times New Roman" w:cs="Times New Roman"/>
          <w:sz w:val="16"/>
          <w:szCs w:val="16"/>
        </w:rPr>
        <w:t>есяц, год. минуты, часы)</w:t>
      </w:r>
    </w:p>
    <w:p w:rsidR="00132F25" w:rsidRDefault="00CF0DFF" w:rsidP="00132F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32F25">
        <w:rPr>
          <w:rFonts w:ascii="Times New Roman" w:hAnsi="Times New Roman" w:cs="Times New Roman"/>
          <w:sz w:val="24"/>
          <w:szCs w:val="24"/>
        </w:rPr>
        <w:t>смотра объекта недвижимости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132F25">
        <w:rPr>
          <w:rFonts w:ascii="Times New Roman" w:hAnsi="Times New Roman" w:cs="Times New Roman"/>
          <w:sz w:val="24"/>
          <w:szCs w:val="24"/>
        </w:rPr>
        <w:t>,</w:t>
      </w:r>
    </w:p>
    <w:p w:rsidR="00CF0DFF" w:rsidRPr="00CF0DFF" w:rsidRDefault="00CF0DFF" w:rsidP="00CF0DFF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(указывается вид объекта недвижимости: здание, сооружение, объект незавершенного строительства)</w:t>
      </w:r>
    </w:p>
    <w:p w:rsidR="00BD5D95" w:rsidRDefault="00BD5D95" w:rsidP="00132F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32F25">
        <w:rPr>
          <w:rFonts w:ascii="Times New Roman" w:hAnsi="Times New Roman" w:cs="Times New Roman"/>
          <w:sz w:val="24"/>
          <w:szCs w:val="24"/>
        </w:rPr>
        <w:t>адастровый (или иной государственный учетный) номер 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132F25">
        <w:rPr>
          <w:rFonts w:ascii="Times New Roman" w:hAnsi="Times New Roman" w:cs="Times New Roman"/>
          <w:sz w:val="24"/>
          <w:szCs w:val="24"/>
        </w:rPr>
        <w:t>_</w:t>
      </w:r>
    </w:p>
    <w:p w:rsidR="00132F25" w:rsidRDefault="00BD5D95" w:rsidP="00132F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132F25">
        <w:rPr>
          <w:rFonts w:ascii="Times New Roman" w:hAnsi="Times New Roman" w:cs="Times New Roman"/>
          <w:sz w:val="24"/>
          <w:szCs w:val="24"/>
        </w:rPr>
        <w:t>,</w:t>
      </w:r>
    </w:p>
    <w:p w:rsidR="00BD5D95" w:rsidRPr="00BD5D95" w:rsidRDefault="00BD5D95" w:rsidP="00BD5D9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(указывается при наличии кадастровый номер или иной государственный учетный номер (</w:t>
      </w:r>
      <w:proofErr w:type="gramStart"/>
      <w:r>
        <w:rPr>
          <w:rFonts w:ascii="Times New Roman" w:hAnsi="Times New Roman" w:cs="Times New Roman"/>
          <w:sz w:val="16"/>
          <w:szCs w:val="16"/>
        </w:rPr>
        <w:t>например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инвентарный) объекта недвижимости)</w:t>
      </w:r>
    </w:p>
    <w:p w:rsidR="00132F25" w:rsidRDefault="00BD5D95" w:rsidP="00132F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32F25">
        <w:rPr>
          <w:rFonts w:ascii="Times New Roman" w:hAnsi="Times New Roman" w:cs="Times New Roman"/>
          <w:sz w:val="24"/>
          <w:szCs w:val="24"/>
        </w:rPr>
        <w:t>асположенного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D5D95" w:rsidRPr="00BD5D95" w:rsidRDefault="00BD5D95" w:rsidP="00BD5D9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(указывается адрес объекта недвижимости (при наличии) либо местоположение (при отсутствии адреса))</w:t>
      </w:r>
    </w:p>
    <w:p w:rsidR="00132F25" w:rsidRDefault="00BD5D95" w:rsidP="00132F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32F25">
        <w:rPr>
          <w:rFonts w:ascii="Times New Roman" w:hAnsi="Times New Roman" w:cs="Times New Roman"/>
          <w:sz w:val="24"/>
          <w:szCs w:val="24"/>
        </w:rPr>
        <w:t>а земельном участке с кадастровым номером 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132F25">
        <w:rPr>
          <w:rFonts w:ascii="Times New Roman" w:hAnsi="Times New Roman" w:cs="Times New Roman"/>
          <w:sz w:val="24"/>
          <w:szCs w:val="24"/>
        </w:rPr>
        <w:t>,</w:t>
      </w:r>
    </w:p>
    <w:p w:rsidR="00BD5D95" w:rsidRPr="00BD5D95" w:rsidRDefault="00BD5D95" w:rsidP="00BD5D9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(при наличии)</w:t>
      </w:r>
    </w:p>
    <w:p w:rsidR="00132F25" w:rsidRDefault="00132F25" w:rsidP="00132F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расположенном ____________________________________________________________</w:t>
      </w:r>
      <w:r w:rsidR="00BD5D9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_,</w:t>
      </w:r>
    </w:p>
    <w:p w:rsidR="00BD5D95" w:rsidRPr="00BD5D95" w:rsidRDefault="00BD5D95" w:rsidP="00BD5D9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(указывается местоположение земельного участка)</w:t>
      </w:r>
    </w:p>
    <w:p w:rsidR="00132F25" w:rsidRDefault="00132F25" w:rsidP="00132F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</w:t>
      </w:r>
      <w:r w:rsidR="00BD5D9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D5D95" w:rsidRPr="00BD5D95" w:rsidRDefault="00BD5D95" w:rsidP="00BD5D9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(указывается </w:t>
      </w:r>
      <w:proofErr w:type="gramStart"/>
      <w:r>
        <w:rPr>
          <w:rFonts w:ascii="Times New Roman" w:hAnsi="Times New Roman" w:cs="Times New Roman"/>
          <w:sz w:val="16"/>
          <w:szCs w:val="16"/>
        </w:rPr>
        <w:t>наименовании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е органа местного самоуправления</w:t>
      </w:r>
      <w:r w:rsidR="00283B7C">
        <w:rPr>
          <w:rFonts w:ascii="Times New Roman" w:hAnsi="Times New Roman" w:cs="Times New Roman"/>
          <w:sz w:val="16"/>
          <w:szCs w:val="16"/>
        </w:rPr>
        <w:t>, уполномоченного на проведение мероприятий по выявлению правообладателей ранее учтенных объектов недвижимости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132F25" w:rsidRDefault="00132F25" w:rsidP="00132F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составе: ___________________________________________________________________</w:t>
      </w:r>
      <w:r w:rsidR="00283B7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32F25" w:rsidRDefault="00132F25" w:rsidP="00132F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283B7C">
        <w:rPr>
          <w:rFonts w:ascii="Times New Roman" w:hAnsi="Times New Roman" w:cs="Times New Roman"/>
          <w:sz w:val="24"/>
          <w:szCs w:val="24"/>
        </w:rPr>
        <w:t>___</w:t>
      </w:r>
    </w:p>
    <w:p w:rsidR="00132F25" w:rsidRDefault="00132F25" w:rsidP="00132F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83B7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__, </w:t>
      </w:r>
    </w:p>
    <w:p w:rsidR="00283B7C" w:rsidRPr="00283B7C" w:rsidRDefault="00283B7C" w:rsidP="00283B7C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(приводится состав комиссии: фамилия, имя, отчество, должность каждого члена комиссии (при наличии))</w:t>
      </w:r>
    </w:p>
    <w:p w:rsidR="00283B7C" w:rsidRDefault="00132F25" w:rsidP="00132F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283B7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 лица, выявленного в качестве правообладателя</w:t>
      </w:r>
    </w:p>
    <w:p w:rsidR="00283B7C" w:rsidRPr="00283B7C" w:rsidRDefault="00283B7C" w:rsidP="00132F25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(указать нужное: «в присутствии» или «в отсутствие»)</w:t>
      </w:r>
      <w:proofErr w:type="gramEnd"/>
    </w:p>
    <w:p w:rsidR="00132F25" w:rsidRDefault="00132F25" w:rsidP="00132F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указанного ранее</w:t>
      </w:r>
      <w:r w:rsidR="00540484">
        <w:rPr>
          <w:rFonts w:ascii="Times New Roman" w:hAnsi="Times New Roman" w:cs="Times New Roman"/>
          <w:sz w:val="24"/>
          <w:szCs w:val="24"/>
        </w:rPr>
        <w:t xml:space="preserve"> учтенного объекта недвижимости.</w:t>
      </w:r>
    </w:p>
    <w:p w:rsidR="00540484" w:rsidRDefault="00540484" w:rsidP="005404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 осмотре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фотофиксация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объекта недвижимости. Материалы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фотофиксации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прилагаются.</w:t>
      </w:r>
    </w:p>
    <w:p w:rsidR="00540484" w:rsidRDefault="00540484" w:rsidP="005404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Осмотр проведен __________________________________________</w:t>
      </w:r>
      <w:r w:rsidR="00283B7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283B7C" w:rsidRPr="00283B7C" w:rsidRDefault="00283B7C" w:rsidP="00283B7C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(указать нужное: «в форме визуального осмотра», «с применением технических средств», если осмотр проведен с применением технических средств, дополнительно указываются наименование и модель использованного технического средства) </w:t>
      </w:r>
    </w:p>
    <w:p w:rsidR="00540484" w:rsidRDefault="00540484" w:rsidP="00283B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283B7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283B7C" w:rsidRDefault="00540484" w:rsidP="005404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40484" w:rsidRDefault="00540484" w:rsidP="005404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проведенного осмотра установлено, что ранее учтенный объект недвижимости _______________________________________________________________.</w:t>
      </w:r>
    </w:p>
    <w:p w:rsidR="00540484" w:rsidRDefault="00540484" w:rsidP="005404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0484" w:rsidRDefault="00540484" w:rsidP="005404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0484" w:rsidRDefault="00540484" w:rsidP="005404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     ___________________________          _____________________</w:t>
      </w:r>
    </w:p>
    <w:p w:rsidR="00540484" w:rsidRDefault="00540484" w:rsidP="005404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0484" w:rsidRDefault="00540484" w:rsidP="005404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                   ___________________________          _____________________</w:t>
      </w:r>
    </w:p>
    <w:p w:rsidR="00540484" w:rsidRDefault="00540484" w:rsidP="005404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540484" w:rsidRPr="00132F25" w:rsidRDefault="00540484" w:rsidP="005404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___________________________           ____________________</w:t>
      </w:r>
    </w:p>
    <w:sectPr w:rsidR="00540484" w:rsidRPr="00132F25" w:rsidSect="00CF0D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A3CE8"/>
    <w:rsid w:val="00065EAC"/>
    <w:rsid w:val="000B4A3E"/>
    <w:rsid w:val="00132F25"/>
    <w:rsid w:val="00283B7C"/>
    <w:rsid w:val="00363E19"/>
    <w:rsid w:val="00540484"/>
    <w:rsid w:val="005730D7"/>
    <w:rsid w:val="006738B3"/>
    <w:rsid w:val="008D0755"/>
    <w:rsid w:val="00924EC4"/>
    <w:rsid w:val="00960626"/>
    <w:rsid w:val="00A6663B"/>
    <w:rsid w:val="00BA3CE8"/>
    <w:rsid w:val="00BD5D95"/>
    <w:rsid w:val="00CF0DFF"/>
    <w:rsid w:val="00CF5A1A"/>
    <w:rsid w:val="00D73EF6"/>
    <w:rsid w:val="00F41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C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2021-07-23T07:34:00Z</dcterms:created>
  <dcterms:modified xsi:type="dcterms:W3CDTF">2021-07-26T03:18:00Z</dcterms:modified>
</cp:coreProperties>
</file>