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D6" w:rsidRPr="006748D6" w:rsidRDefault="006748D6" w:rsidP="006748D6">
      <w:pPr>
        <w:jc w:val="right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6748D6">
        <w:rPr>
          <w:rFonts w:ascii="Arial" w:hAnsi="Arial" w:cs="Arial"/>
          <w:b/>
          <w:bCs/>
          <w:i/>
          <w:sz w:val="20"/>
          <w:szCs w:val="20"/>
          <w:u w:val="single"/>
        </w:rPr>
        <w:t>22  СЕНТЯБРЯ  2020  ГОДА</w:t>
      </w:r>
    </w:p>
    <w:p w:rsidR="006748D6" w:rsidRPr="006748D6" w:rsidRDefault="006748D6" w:rsidP="006748D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748D6" w:rsidRPr="006748D6" w:rsidRDefault="006748D6" w:rsidP="006748D6">
      <w:pPr>
        <w:jc w:val="both"/>
        <w:rPr>
          <w:rFonts w:ascii="Arial" w:hAnsi="Arial" w:cs="Arial"/>
          <w:sz w:val="20"/>
          <w:szCs w:val="20"/>
        </w:rPr>
      </w:pPr>
      <w:r w:rsidRPr="006748D6">
        <w:rPr>
          <w:rFonts w:ascii="Arial" w:hAnsi="Arial" w:cs="Arial"/>
          <w:sz w:val="20"/>
          <w:szCs w:val="20"/>
        </w:rPr>
        <w:t xml:space="preserve">1. </w:t>
      </w:r>
      <w:r w:rsidRPr="006748D6">
        <w:rPr>
          <w:rFonts w:ascii="Arial" w:hAnsi="Arial" w:cs="Arial"/>
          <w:bCs/>
          <w:sz w:val="20"/>
          <w:szCs w:val="20"/>
        </w:rPr>
        <w:t xml:space="preserve">О </w:t>
      </w:r>
      <w:r w:rsidRPr="006748D6">
        <w:rPr>
          <w:rFonts w:ascii="Arial" w:hAnsi="Arial" w:cs="Arial"/>
          <w:sz w:val="20"/>
          <w:szCs w:val="20"/>
        </w:rPr>
        <w:t>результатах дополнительных выборов депутатов сельского Собрания депутатов Бурлинского сельсовета Бурлинского района Алтайского края по одномандатным избирательным округам № 8, № 11 (С.В. Шумейко)</w:t>
      </w:r>
    </w:p>
    <w:p w:rsidR="006748D6" w:rsidRPr="006748D6" w:rsidRDefault="006748D6" w:rsidP="006748D6">
      <w:pPr>
        <w:jc w:val="both"/>
        <w:rPr>
          <w:rFonts w:ascii="Arial" w:hAnsi="Arial" w:cs="Arial"/>
          <w:sz w:val="20"/>
          <w:szCs w:val="20"/>
        </w:rPr>
      </w:pPr>
    </w:p>
    <w:p w:rsidR="006748D6" w:rsidRPr="006748D6" w:rsidRDefault="006748D6" w:rsidP="006748D6">
      <w:pPr>
        <w:jc w:val="both"/>
        <w:rPr>
          <w:rFonts w:ascii="Arial" w:hAnsi="Arial" w:cs="Arial"/>
          <w:sz w:val="20"/>
          <w:szCs w:val="20"/>
        </w:rPr>
      </w:pPr>
      <w:r w:rsidRPr="006748D6">
        <w:rPr>
          <w:rFonts w:ascii="Arial" w:hAnsi="Arial" w:cs="Arial"/>
          <w:bCs/>
          <w:sz w:val="20"/>
          <w:szCs w:val="20"/>
        </w:rPr>
        <w:t xml:space="preserve">2. О признании полномочий депутатов </w:t>
      </w:r>
      <w:r w:rsidRPr="006748D6">
        <w:rPr>
          <w:rFonts w:ascii="Arial" w:hAnsi="Arial" w:cs="Arial"/>
          <w:sz w:val="20"/>
          <w:szCs w:val="20"/>
        </w:rPr>
        <w:t>сельского Собрания депутатов Бурлинского сельсовета Бурлинского района Алтайского края (С.В. Шумейко)</w:t>
      </w:r>
    </w:p>
    <w:p w:rsidR="006748D6" w:rsidRPr="006748D6" w:rsidRDefault="006748D6" w:rsidP="006748D6">
      <w:pPr>
        <w:jc w:val="both"/>
        <w:rPr>
          <w:rFonts w:ascii="Arial" w:hAnsi="Arial" w:cs="Arial"/>
          <w:sz w:val="20"/>
          <w:szCs w:val="20"/>
        </w:rPr>
      </w:pPr>
    </w:p>
    <w:p w:rsidR="006748D6" w:rsidRPr="006748D6" w:rsidRDefault="006748D6" w:rsidP="006748D6">
      <w:pPr>
        <w:jc w:val="both"/>
        <w:rPr>
          <w:rFonts w:ascii="Arial" w:hAnsi="Arial" w:cs="Arial"/>
          <w:sz w:val="20"/>
          <w:szCs w:val="20"/>
        </w:rPr>
      </w:pPr>
      <w:r w:rsidRPr="006748D6">
        <w:rPr>
          <w:rFonts w:ascii="Arial" w:hAnsi="Arial" w:cs="Arial"/>
          <w:bCs/>
          <w:sz w:val="20"/>
          <w:szCs w:val="20"/>
        </w:rPr>
        <w:t xml:space="preserve">3. О составе постоянных комиссий сельского Собрания депутатов </w:t>
      </w:r>
      <w:r w:rsidRPr="006748D6">
        <w:rPr>
          <w:rFonts w:ascii="Arial" w:hAnsi="Arial" w:cs="Arial"/>
          <w:sz w:val="20"/>
          <w:szCs w:val="20"/>
        </w:rPr>
        <w:t>Бурлинского сельсовета Бурлинского района Алтайского края (С.В. Шумейко)</w:t>
      </w:r>
    </w:p>
    <w:p w:rsidR="006748D6" w:rsidRPr="006748D6" w:rsidRDefault="006748D6" w:rsidP="006748D6">
      <w:pPr>
        <w:jc w:val="both"/>
        <w:rPr>
          <w:rFonts w:ascii="Arial" w:hAnsi="Arial" w:cs="Arial"/>
          <w:sz w:val="20"/>
          <w:szCs w:val="20"/>
        </w:rPr>
      </w:pPr>
    </w:p>
    <w:p w:rsidR="006748D6" w:rsidRPr="006748D6" w:rsidRDefault="006748D6" w:rsidP="006748D6">
      <w:pPr>
        <w:jc w:val="both"/>
        <w:rPr>
          <w:rFonts w:ascii="Arial" w:hAnsi="Arial" w:cs="Arial"/>
          <w:sz w:val="20"/>
          <w:szCs w:val="20"/>
        </w:rPr>
      </w:pPr>
      <w:r w:rsidRPr="006748D6">
        <w:rPr>
          <w:rFonts w:ascii="Arial" w:hAnsi="Arial" w:cs="Arial"/>
          <w:sz w:val="20"/>
          <w:szCs w:val="20"/>
        </w:rPr>
        <w:t xml:space="preserve">4. О внесении изменений в решение сельского Собрания депутатов от 02.10.2018 № 21 (15-ССД)  « </w:t>
      </w:r>
      <w:r w:rsidRPr="006748D6">
        <w:rPr>
          <w:rFonts w:ascii="Arial" w:hAnsi="Arial" w:cs="Arial"/>
          <w:bCs/>
          <w:sz w:val="20"/>
          <w:szCs w:val="20"/>
        </w:rPr>
        <w:t>О</w:t>
      </w:r>
      <w:r w:rsidRPr="006748D6">
        <w:rPr>
          <w:rFonts w:ascii="Arial" w:hAnsi="Arial" w:cs="Arial"/>
          <w:sz w:val="20"/>
          <w:szCs w:val="20"/>
        </w:rPr>
        <w:t xml:space="preserve">б утверждении Правил благоустройства населенных пунктов муниципального образования Бурлинский сельсовет Бурлинского района Алтайского края» (А.В. </w:t>
      </w:r>
      <w:proofErr w:type="spellStart"/>
      <w:r w:rsidRPr="006748D6">
        <w:rPr>
          <w:rFonts w:ascii="Arial" w:hAnsi="Arial" w:cs="Arial"/>
          <w:sz w:val="20"/>
          <w:szCs w:val="20"/>
        </w:rPr>
        <w:t>Курпис</w:t>
      </w:r>
      <w:proofErr w:type="spellEnd"/>
      <w:r w:rsidRPr="006748D6">
        <w:rPr>
          <w:rFonts w:ascii="Arial" w:hAnsi="Arial" w:cs="Arial"/>
          <w:sz w:val="20"/>
          <w:szCs w:val="20"/>
        </w:rPr>
        <w:t>)</w:t>
      </w:r>
    </w:p>
    <w:p w:rsidR="006748D6" w:rsidRPr="006748D6" w:rsidRDefault="006748D6" w:rsidP="006748D6">
      <w:pPr>
        <w:tabs>
          <w:tab w:val="left" w:pos="945"/>
        </w:tabs>
        <w:rPr>
          <w:rFonts w:ascii="Arial" w:hAnsi="Arial" w:cs="Arial"/>
          <w:sz w:val="20"/>
          <w:szCs w:val="20"/>
        </w:rPr>
      </w:pPr>
    </w:p>
    <w:p w:rsidR="006748D6" w:rsidRPr="006748D6" w:rsidRDefault="006748D6" w:rsidP="006748D6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748D6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 xml:space="preserve">«ИНФОРМАЦИОННЫЙ ЧАС» </w:t>
      </w:r>
      <w:r w:rsidRPr="006748D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 проведении выборочного опроса жителей села Бурла по вопросу сбора и вывоза ТКО.</w:t>
      </w:r>
    </w:p>
    <w:p w:rsidR="006748D6" w:rsidRPr="006748D6" w:rsidRDefault="006748D6" w:rsidP="006748D6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748D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</w:t>
      </w:r>
    </w:p>
    <w:p w:rsidR="006748D6" w:rsidRPr="00EE3997" w:rsidRDefault="006748D6" w:rsidP="006748D6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E641A7" w:rsidRDefault="006748D6"/>
    <w:sectPr w:rsidR="00E641A7" w:rsidSect="00615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48D6"/>
    <w:rsid w:val="006155E1"/>
    <w:rsid w:val="006748D6"/>
    <w:rsid w:val="006F3F8E"/>
    <w:rsid w:val="00CD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>Microsoft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2020-09-23T09:09:00Z</dcterms:created>
  <dcterms:modified xsi:type="dcterms:W3CDTF">2020-09-23T09:09:00Z</dcterms:modified>
</cp:coreProperties>
</file>